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93201" w14:textId="77777777" w:rsidR="00F3062D" w:rsidRDefault="00F3062D">
      <w:pPr>
        <w:widowControl w:val="0"/>
      </w:pPr>
    </w:p>
    <w:p w14:paraId="0320A3F5" w14:textId="77777777" w:rsidR="0026214D" w:rsidRDefault="0026214D" w:rsidP="0026214D">
      <w:pPr>
        <w:widowControl w:val="0"/>
        <w:spacing w:line="240" w:lineRule="exact"/>
        <w:jc w:val="both"/>
      </w:pPr>
      <w:r>
        <w:rPr>
          <w:u w:val="single"/>
        </w:rPr>
        <w:t>Personnel - All Employees</w:t>
      </w:r>
      <w:r>
        <w:t xml:space="preserve"> </w:t>
      </w:r>
    </w:p>
    <w:p w14:paraId="25D6DF6E" w14:textId="77777777" w:rsidR="00F3062D" w:rsidRDefault="00F3062D" w:rsidP="00F845F0">
      <w:pPr>
        <w:widowControl w:val="0"/>
        <w:jc w:val="both"/>
      </w:pPr>
    </w:p>
    <w:p w14:paraId="3F464398" w14:textId="60D4622C" w:rsidR="0029664D" w:rsidRDefault="009505D9" w:rsidP="0029664D"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  <w:u w:val="single"/>
        </w:rPr>
        <w:t>Staff Payments During Closure</w:t>
      </w:r>
    </w:p>
    <w:p w14:paraId="059C06BF" w14:textId="77777777" w:rsidR="0029664D" w:rsidRPr="006311E8" w:rsidRDefault="0029664D" w:rsidP="0029664D">
      <w:pPr>
        <w:tabs>
          <w:tab w:val="left" w:pos="-720"/>
        </w:tabs>
        <w:suppressAutoHyphens/>
        <w:jc w:val="both"/>
        <w:rPr>
          <w:bCs/>
          <w:spacing w:val="-3"/>
        </w:rPr>
      </w:pPr>
    </w:p>
    <w:p w14:paraId="79FCC044" w14:textId="74F3039C" w:rsidR="00F3062D" w:rsidRDefault="009505D9" w:rsidP="00F845F0">
      <w:pPr>
        <w:widowControl w:val="0"/>
        <w:jc w:val="both"/>
      </w:pPr>
      <w:r w:rsidRPr="009505D9">
        <w:rPr>
          <w:spacing w:val="-3"/>
        </w:rPr>
        <w:t>I</w:t>
      </w:r>
      <w:r>
        <w:rPr>
          <w:spacing w:val="-3"/>
        </w:rPr>
        <w:t>n the event of</w:t>
      </w:r>
      <w:r w:rsidRPr="009505D9">
        <w:rPr>
          <w:spacing w:val="-3"/>
        </w:rPr>
        <w:t xml:space="preserve"> inclement weather, a pandemic, or other unexpected or extraordinary circumstances</w:t>
      </w:r>
      <w:r>
        <w:rPr>
          <w:spacing w:val="-3"/>
        </w:rPr>
        <w:t>,</w:t>
      </w:r>
      <w:r w:rsidRPr="009505D9">
        <w:rPr>
          <w:spacing w:val="-3"/>
        </w:rPr>
        <w:t xml:space="preserve"> the </w:t>
      </w:r>
      <w:r>
        <w:rPr>
          <w:spacing w:val="-3"/>
        </w:rPr>
        <w:t>B</w:t>
      </w:r>
      <w:r w:rsidRPr="009505D9">
        <w:rPr>
          <w:spacing w:val="-3"/>
        </w:rPr>
        <w:t xml:space="preserve">oard of </w:t>
      </w:r>
      <w:r>
        <w:rPr>
          <w:spacing w:val="-3"/>
        </w:rPr>
        <w:t>E</w:t>
      </w:r>
      <w:r w:rsidRPr="009505D9">
        <w:rPr>
          <w:spacing w:val="-3"/>
        </w:rPr>
        <w:t xml:space="preserve">ducation or the </w:t>
      </w:r>
      <w:r>
        <w:rPr>
          <w:spacing w:val="-3"/>
        </w:rPr>
        <w:t>S</w:t>
      </w:r>
      <w:r w:rsidRPr="009505D9">
        <w:rPr>
          <w:spacing w:val="-3"/>
        </w:rPr>
        <w:t>uperintendent may close school</w:t>
      </w:r>
      <w:r>
        <w:rPr>
          <w:spacing w:val="-3"/>
        </w:rPr>
        <w:t xml:space="preserve"> or a particular school building</w:t>
      </w:r>
      <w:r w:rsidRPr="009505D9">
        <w:rPr>
          <w:spacing w:val="-3"/>
        </w:rPr>
        <w:t xml:space="preserve"> in order to protect staff and students from harm, and will establish a reopen date when it is safe to return. </w:t>
      </w:r>
      <w:r>
        <w:rPr>
          <w:spacing w:val="-3"/>
        </w:rPr>
        <w:t xml:space="preserve"> </w:t>
      </w:r>
      <w:r w:rsidRPr="009505D9">
        <w:rPr>
          <w:spacing w:val="-3"/>
        </w:rPr>
        <w:t xml:space="preserve">If </w:t>
      </w:r>
      <w:r>
        <w:rPr>
          <w:spacing w:val="-3"/>
        </w:rPr>
        <w:t xml:space="preserve">such </w:t>
      </w:r>
      <w:r w:rsidRPr="009505D9">
        <w:rPr>
          <w:spacing w:val="-3"/>
        </w:rPr>
        <w:t xml:space="preserve">closure extends for a long period </w:t>
      </w:r>
      <w:r>
        <w:rPr>
          <w:spacing w:val="-3"/>
        </w:rPr>
        <w:t>of time</w:t>
      </w:r>
      <w:r w:rsidR="00F1032E">
        <w:rPr>
          <w:spacing w:val="-3"/>
        </w:rPr>
        <w:t xml:space="preserve"> as determined by the Superintendent</w:t>
      </w:r>
      <w:r>
        <w:rPr>
          <w:spacing w:val="-3"/>
        </w:rPr>
        <w:t xml:space="preserve">, then the Superintendent may implement procedures, agreements, or other requirements to compensate staff during a closure </w:t>
      </w:r>
      <w:r w:rsidRPr="009505D9">
        <w:rPr>
          <w:spacing w:val="-3"/>
        </w:rPr>
        <w:t>to ensure staff return</w:t>
      </w:r>
      <w:r>
        <w:rPr>
          <w:spacing w:val="-3"/>
        </w:rPr>
        <w:t xml:space="preserve"> to employment after the closure</w:t>
      </w:r>
      <w:r w:rsidRPr="009505D9">
        <w:rPr>
          <w:spacing w:val="-3"/>
        </w:rPr>
        <w:t xml:space="preserve">. </w:t>
      </w:r>
      <w:r>
        <w:rPr>
          <w:spacing w:val="-3"/>
        </w:rPr>
        <w:t xml:space="preserve"> The District </w:t>
      </w:r>
      <w:r w:rsidR="00F1032E">
        <w:rPr>
          <w:spacing w:val="-3"/>
        </w:rPr>
        <w:t xml:space="preserve">may </w:t>
      </w:r>
      <w:r w:rsidRPr="009505D9">
        <w:rPr>
          <w:spacing w:val="-3"/>
        </w:rPr>
        <w:t xml:space="preserve">consistently pay staff according to </w:t>
      </w:r>
      <w:r>
        <w:rPr>
          <w:spacing w:val="-3"/>
        </w:rPr>
        <w:t xml:space="preserve">District </w:t>
      </w:r>
      <w:r w:rsidRPr="009505D9">
        <w:rPr>
          <w:spacing w:val="-3"/>
        </w:rPr>
        <w:t>policies and procedures already establish</w:t>
      </w:r>
      <w:r w:rsidR="006D1E52">
        <w:rPr>
          <w:spacing w:val="-3"/>
        </w:rPr>
        <w:t>ed</w:t>
      </w:r>
      <w:r w:rsidRPr="009505D9">
        <w:rPr>
          <w:spacing w:val="-3"/>
        </w:rPr>
        <w:t xml:space="preserve"> </w:t>
      </w:r>
      <w:r>
        <w:rPr>
          <w:spacing w:val="-3"/>
        </w:rPr>
        <w:t>by</w:t>
      </w:r>
      <w:r w:rsidRPr="009505D9">
        <w:rPr>
          <w:spacing w:val="-3"/>
        </w:rPr>
        <w:t xml:space="preserve"> salarie</w:t>
      </w:r>
      <w:r>
        <w:rPr>
          <w:spacing w:val="-3"/>
        </w:rPr>
        <w:t>s</w:t>
      </w:r>
      <w:r w:rsidRPr="009505D9">
        <w:rPr>
          <w:spacing w:val="-3"/>
        </w:rPr>
        <w:t xml:space="preserve"> </w:t>
      </w:r>
      <w:r>
        <w:rPr>
          <w:spacing w:val="-3"/>
        </w:rPr>
        <w:t>or</w:t>
      </w:r>
      <w:r w:rsidRPr="009505D9">
        <w:rPr>
          <w:spacing w:val="-3"/>
        </w:rPr>
        <w:t xml:space="preserve"> wages.</w:t>
      </w:r>
    </w:p>
    <w:p w14:paraId="7068D8A0" w14:textId="77777777" w:rsidR="00F3062D" w:rsidRDefault="00F3062D" w:rsidP="00F845F0">
      <w:pPr>
        <w:widowControl w:val="0"/>
        <w:jc w:val="both"/>
      </w:pPr>
    </w:p>
    <w:p w14:paraId="014B6FEF" w14:textId="77777777" w:rsidR="00F3062D" w:rsidRDefault="00F3062D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611D667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55AF833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DF0861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0F55A1E3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330407A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D267F4E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8EEBE42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A05CB88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B5E0D47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23033B6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E3C9B92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628EA56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AB2A4DB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26B4790" w14:textId="77777777" w:rsidR="002167B3" w:rsidRDefault="002167B3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8A54FA2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8ECB81F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C602E90" w14:textId="77777777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0E73816" w14:textId="77777777" w:rsidR="00ED6267" w:rsidRDefault="00ED6267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615F5B70" w14:textId="41F39175" w:rsidR="005F4B39" w:rsidRDefault="005F4B39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81FFDF6" w14:textId="3E5E92A5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D2C9A55" w14:textId="43299947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2DEA0FF0" w14:textId="0772272F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155E401" w14:textId="1718E178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08E69AC" w14:textId="6278C459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4E117481" w14:textId="0EAF6177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793ADB95" w14:textId="02E49043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157F1F47" w14:textId="77777777" w:rsidR="00642BC7" w:rsidRDefault="00642BC7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3C4C3136" w14:textId="77777777" w:rsidR="006D1E52" w:rsidRDefault="006D1E52" w:rsidP="00F845F0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</w:pPr>
    </w:p>
    <w:p w14:paraId="5C025CEF" w14:textId="18FED2AA" w:rsidR="0026214D" w:rsidRPr="00805EF5" w:rsidRDefault="0026214D" w:rsidP="009505D9">
      <w:pPr>
        <w:ind w:left="2160" w:hanging="2160"/>
        <w:rPr>
          <w:szCs w:val="24"/>
        </w:rPr>
      </w:pPr>
      <w:r>
        <w:rPr>
          <w:szCs w:val="24"/>
        </w:rPr>
        <w:t>Legal Reference:</w:t>
      </w:r>
      <w:r>
        <w:rPr>
          <w:szCs w:val="24"/>
        </w:rPr>
        <w:tab/>
      </w:r>
      <w:r w:rsidR="009505D9" w:rsidRPr="009505D9">
        <w:rPr>
          <w:szCs w:val="24"/>
        </w:rPr>
        <w:t>2 C</w:t>
      </w:r>
      <w:r w:rsidR="009505D9">
        <w:rPr>
          <w:szCs w:val="24"/>
        </w:rPr>
        <w:t>.</w:t>
      </w:r>
      <w:r w:rsidR="009505D9" w:rsidRPr="009505D9">
        <w:rPr>
          <w:szCs w:val="24"/>
        </w:rPr>
        <w:t>F</w:t>
      </w:r>
      <w:r w:rsidR="009505D9">
        <w:rPr>
          <w:szCs w:val="24"/>
        </w:rPr>
        <w:t>.</w:t>
      </w:r>
      <w:r w:rsidR="009505D9" w:rsidRPr="009505D9">
        <w:rPr>
          <w:szCs w:val="24"/>
        </w:rPr>
        <w:t>R</w:t>
      </w:r>
      <w:r w:rsidR="009505D9">
        <w:rPr>
          <w:szCs w:val="24"/>
        </w:rPr>
        <w:t>.</w:t>
      </w:r>
      <w:r w:rsidR="009505D9" w:rsidRPr="009505D9">
        <w:rPr>
          <w:szCs w:val="24"/>
        </w:rPr>
        <w:t xml:space="preserve"> </w:t>
      </w:r>
      <w:r w:rsidR="00642BC7">
        <w:rPr>
          <w:szCs w:val="24"/>
        </w:rPr>
        <w:t>Sec.</w:t>
      </w:r>
      <w:r w:rsidR="009505D9">
        <w:rPr>
          <w:szCs w:val="24"/>
        </w:rPr>
        <w:t xml:space="preserve"> </w:t>
      </w:r>
      <w:r w:rsidR="009505D9" w:rsidRPr="009505D9">
        <w:rPr>
          <w:szCs w:val="24"/>
        </w:rPr>
        <w:t>200.430</w:t>
      </w:r>
    </w:p>
    <w:p w14:paraId="54F8C7E0" w14:textId="0EAF6C67" w:rsidR="0026214D" w:rsidRDefault="0026214D" w:rsidP="0026214D">
      <w:pPr>
        <w:widowControl w:val="0"/>
        <w:spacing w:line="240" w:lineRule="exact"/>
        <w:jc w:val="both"/>
      </w:pPr>
    </w:p>
    <w:p w14:paraId="7ADE6C74" w14:textId="77777777" w:rsidR="006D1E52" w:rsidRDefault="006D1E52" w:rsidP="0026214D">
      <w:pPr>
        <w:widowControl w:val="0"/>
        <w:spacing w:line="240" w:lineRule="exact"/>
        <w:jc w:val="both"/>
      </w:pPr>
    </w:p>
    <w:p w14:paraId="45A89639" w14:textId="38B4377F" w:rsidR="00F3062D" w:rsidRPr="009505D9" w:rsidRDefault="0026214D" w:rsidP="009505D9">
      <w:pPr>
        <w:widowControl w:val="0"/>
        <w:spacing w:line="0" w:lineRule="atLeast"/>
        <w:jc w:val="both"/>
      </w:pPr>
      <w:r>
        <w:t>Date of Adoption:</w:t>
      </w:r>
      <w:r>
        <w:tab/>
      </w:r>
      <w:r w:rsidR="000B208A">
        <w:t>_____________________, 2023</w:t>
      </w:r>
    </w:p>
    <w:sectPr w:rsidR="00F3062D" w:rsidRPr="009505D9" w:rsidSect="00AF3FFD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17340" w14:textId="77777777" w:rsidR="003E05E6" w:rsidRDefault="003E05E6">
      <w:r>
        <w:separator/>
      </w:r>
    </w:p>
  </w:endnote>
  <w:endnote w:type="continuationSeparator" w:id="0">
    <w:p w14:paraId="18D9A440" w14:textId="77777777" w:rsidR="003E05E6" w:rsidRDefault="003E0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01D69" w14:textId="77777777" w:rsidR="00941049" w:rsidRDefault="00941049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3AF6" w14:textId="77777777" w:rsidR="00941049" w:rsidRDefault="00941049" w:rsidP="00031F0D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230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</w:t>
    </w:r>
    <w:r w:rsidR="00AF3FFD">
      <w:rPr>
        <w:rStyle w:val="PageNumber"/>
      </w:rPr>
      <w:t xml:space="preserve"> </w:t>
    </w:r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230B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7E923" w14:textId="77777777" w:rsidR="003E05E6" w:rsidRDefault="003E05E6">
      <w:r>
        <w:separator/>
      </w:r>
    </w:p>
  </w:footnote>
  <w:footnote w:type="continuationSeparator" w:id="0">
    <w:p w14:paraId="40FF2F53" w14:textId="77777777" w:rsidR="003E05E6" w:rsidRDefault="003E0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DCFD" w14:textId="77777777" w:rsidR="00941049" w:rsidRDefault="00941049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D5E45" w14:textId="09147F6F" w:rsidR="00941049" w:rsidRDefault="00941049" w:rsidP="00727D0F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jc w:val="both"/>
    </w:pPr>
    <w:r>
      <w:t xml:space="preserve">Article </w:t>
    </w:r>
    <w:r w:rsidR="00921C41">
      <w:t>4</w:t>
    </w:r>
    <w:r>
      <w:tab/>
    </w:r>
    <w:r>
      <w:tab/>
    </w:r>
    <w:r w:rsidR="0026214D">
      <w:tab/>
    </w:r>
    <w:r>
      <w:tab/>
      <w:t xml:space="preserve">        </w:t>
    </w:r>
    <w:r w:rsidR="0026214D">
      <w:rPr>
        <w:b/>
      </w:rPr>
      <w:t>PERSONNEL</w:t>
    </w:r>
    <w:r w:rsidR="0026214D">
      <w:rPr>
        <w:b/>
      </w:rPr>
      <w:tab/>
    </w:r>
    <w:r>
      <w:tab/>
    </w:r>
    <w:r>
      <w:tab/>
      <w:t xml:space="preserve">         Policy No. </w:t>
    </w:r>
    <w:r w:rsidR="0026214D">
      <w:t>4270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5F0"/>
    <w:rsid w:val="0000639D"/>
    <w:rsid w:val="00031F0D"/>
    <w:rsid w:val="000B208A"/>
    <w:rsid w:val="001118E9"/>
    <w:rsid w:val="002167B3"/>
    <w:rsid w:val="00242D34"/>
    <w:rsid w:val="0026214D"/>
    <w:rsid w:val="0029664D"/>
    <w:rsid w:val="002D73A1"/>
    <w:rsid w:val="0037683F"/>
    <w:rsid w:val="003E05E6"/>
    <w:rsid w:val="00492820"/>
    <w:rsid w:val="005F4B39"/>
    <w:rsid w:val="006311E8"/>
    <w:rsid w:val="00642BC7"/>
    <w:rsid w:val="006D1E52"/>
    <w:rsid w:val="006D363E"/>
    <w:rsid w:val="00727D0F"/>
    <w:rsid w:val="007339BB"/>
    <w:rsid w:val="00921C41"/>
    <w:rsid w:val="00941049"/>
    <w:rsid w:val="009505D9"/>
    <w:rsid w:val="00955FD7"/>
    <w:rsid w:val="009B7DE7"/>
    <w:rsid w:val="00A419FA"/>
    <w:rsid w:val="00A76B38"/>
    <w:rsid w:val="00AF1B49"/>
    <w:rsid w:val="00AF3FFD"/>
    <w:rsid w:val="00B36809"/>
    <w:rsid w:val="00B47969"/>
    <w:rsid w:val="00C87EE9"/>
    <w:rsid w:val="00CF5142"/>
    <w:rsid w:val="00D04463"/>
    <w:rsid w:val="00D4192B"/>
    <w:rsid w:val="00D973C6"/>
    <w:rsid w:val="00ED230B"/>
    <w:rsid w:val="00ED6267"/>
    <w:rsid w:val="00F1032E"/>
    <w:rsid w:val="00F12F03"/>
    <w:rsid w:val="00F3062D"/>
    <w:rsid w:val="00F845F0"/>
    <w:rsid w:val="00FE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54F9DA"/>
  <w15:chartTrackingRefBased/>
  <w15:docId w15:val="{66D29539-04D7-4383-90E6-EEB7E2AD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31F0D"/>
    <w:pPr>
      <w:tabs>
        <w:tab w:val="center" w:pos="4320"/>
        <w:tab w:val="right" w:pos="8640"/>
      </w:tabs>
    </w:pPr>
  </w:style>
  <w:style w:type="character" w:customStyle="1" w:styleId="DefaultPara">
    <w:name w:val="Default Para"/>
    <w:rPr>
      <w:sz w:val="20"/>
    </w:rPr>
  </w:style>
  <w:style w:type="paragraph" w:styleId="Footer">
    <w:name w:val="footer"/>
    <w:basedOn w:val="Normal"/>
    <w:rsid w:val="00031F0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1F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5</cp:revision>
  <cp:lastPrinted>2020-03-05T20:25:00Z</cp:lastPrinted>
  <dcterms:created xsi:type="dcterms:W3CDTF">2020-10-05T14:09:00Z</dcterms:created>
  <dcterms:modified xsi:type="dcterms:W3CDTF">2023-08-16T18:48:00Z</dcterms:modified>
</cp:coreProperties>
</file>